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F0F2" w14:textId="77777777" w:rsidR="000333C2" w:rsidRDefault="000333C2" w:rsidP="000333C2">
      <w:r>
        <w:t xml:space="preserve">Правила проведения федеральной рекламной акции «Скидка 6% на дизельное топливо,  автомобильные бензины и СУГ» </w:t>
      </w:r>
    </w:p>
    <w:p w14:paraId="0EC4389F" w14:textId="0DDD38EC" w:rsidR="000333C2" w:rsidRDefault="000333C2" w:rsidP="000333C2">
      <w:r>
        <w:t xml:space="preserve">1. Наименование, цели проведения рекламной акции «Скидка 6% на дизельное топливо, автомобильные бензины и СУГ» </w:t>
      </w:r>
    </w:p>
    <w:p w14:paraId="4FC60A5E" w14:textId="7ADD5CFE" w:rsidR="000333C2" w:rsidRDefault="000333C2" w:rsidP="000333C2">
      <w:r>
        <w:t xml:space="preserve">1.1. В целях привлечения новых В2В клиентов ООО «Екатеринбургская процессинговая компания» (далее – «Организатор», «Общество») проводится рекламная акция «Скидка 6% на дизельное топливо, автомобильные бензины и СУГ» (далее – «Акция»). </w:t>
      </w:r>
    </w:p>
    <w:p w14:paraId="62FFD5D6" w14:textId="1945835F" w:rsidR="000333C2" w:rsidRDefault="000333C2" w:rsidP="000333C2">
      <w:r>
        <w:t xml:space="preserve">1.2. Настоящая рекламная акция «Скидка 6% на дизельное топливо,  автомобильные бензины и СУГ» для новых клиентов Организатора является Акцией, направленной на стимулирование продаж дизельного топлива, автомобильных бензинов и СУГ. </w:t>
      </w:r>
    </w:p>
    <w:p w14:paraId="304F89EF" w14:textId="77777777" w:rsidR="000333C2" w:rsidRDefault="000333C2" w:rsidP="000333C2">
      <w:r>
        <w:t xml:space="preserve">1.3. Акция не является лотереей и проводится в соответствии с настоящими условиями (далее- «Правила»). </w:t>
      </w:r>
    </w:p>
    <w:p w14:paraId="35D410AA" w14:textId="1ACD9A2C" w:rsidR="005245B1" w:rsidRDefault="000333C2" w:rsidP="000333C2">
      <w:r>
        <w:t>2. Термины и определения</w:t>
      </w:r>
      <w:r w:rsidR="00797EF6">
        <w:rPr>
          <w:lang w:val="en-US"/>
        </w:rPr>
        <w:t>:</w:t>
      </w:r>
      <w:r>
        <w:t xml:space="preserve"> Организатор – Общество с ограниченной ответственностью </w:t>
      </w:r>
      <w:r w:rsidRPr="000333C2">
        <w:t>«Екатеринбургская процессинговая компания»</w:t>
      </w:r>
      <w:r>
        <w:t xml:space="preserve">, являющееся юридическим лицом, созданным в соответствии с законодательством РФ, ОГРН </w:t>
      </w:r>
      <w:r w:rsidR="008715DB" w:rsidRPr="008715DB">
        <w:t>1056603250032</w:t>
      </w:r>
      <w:r>
        <w:t xml:space="preserve"> ИНН </w:t>
      </w:r>
      <w:r w:rsidR="008715DB" w:rsidRPr="008715DB">
        <w:t>6659123661</w:t>
      </w:r>
      <w:r>
        <w:t xml:space="preserve"> КПП  </w:t>
      </w:r>
      <w:r w:rsidR="008715DB" w:rsidRPr="008715DB">
        <w:t>667801001</w:t>
      </w:r>
      <w:r>
        <w:t xml:space="preserve">, юридический адрес: </w:t>
      </w:r>
      <w:r w:rsidR="008715DB" w:rsidRPr="008715DB">
        <w:t>620091, Свердловская обл, г. Екатеринбург, ул. Артинская, д.12</w:t>
      </w:r>
      <w:r>
        <w:t xml:space="preserve">, почтовый адрес:  </w:t>
      </w:r>
      <w:r w:rsidR="005245B1" w:rsidRPr="005245B1">
        <w:t>620026</w:t>
      </w:r>
      <w:r>
        <w:t xml:space="preserve">, г. </w:t>
      </w:r>
      <w:r w:rsidR="005245B1">
        <w:t>Екатеринбург</w:t>
      </w:r>
      <w:r>
        <w:t xml:space="preserve">, </w:t>
      </w:r>
      <w:r w:rsidR="005245B1">
        <w:t>ул.Тверитина</w:t>
      </w:r>
      <w:r>
        <w:t xml:space="preserve">, д. </w:t>
      </w:r>
      <w:r w:rsidR="005245B1">
        <w:t>3</w:t>
      </w:r>
      <w:r>
        <w:t xml:space="preserve">4 </w:t>
      </w:r>
      <w:r w:rsidR="005245B1">
        <w:t>корпус. 3</w:t>
      </w:r>
      <w:r>
        <w:t xml:space="preserve">. Адрес электронной почты: </w:t>
      </w:r>
      <w:r w:rsidR="005245B1" w:rsidRPr="005245B1">
        <w:t>info@mega-karta.ru</w:t>
      </w:r>
      <w:r>
        <w:t>. Участник – хозяйствующий субъект (юридические лица и индивидуальные предприниматели), не имеющий действующего договора поставки товара и оказания услуг с использованием сервисных карт Общества на момент начала Акции Условия и порядок проведения Акции определяются настоящими правилами (далее – «Правила»). Во всем, что не предусмотрено настоящими Правилами, Организатор и Участник руководствуются действующим законодательством Российской Федерации.</w:t>
      </w:r>
    </w:p>
    <w:p w14:paraId="62F667BE" w14:textId="77777777" w:rsidR="005245B1" w:rsidRDefault="000333C2" w:rsidP="000333C2">
      <w:r>
        <w:t xml:space="preserve"> 3. Сроки проведения Акции</w:t>
      </w:r>
    </w:p>
    <w:p w14:paraId="125FF324" w14:textId="77777777" w:rsidR="005245B1" w:rsidRDefault="000333C2" w:rsidP="000333C2">
      <w:r>
        <w:t xml:space="preserve"> 3.1. Общий срок действия Акции: с 00:01 ч 01.</w:t>
      </w:r>
      <w:r w:rsidR="005245B1" w:rsidRPr="005245B1">
        <w:t>10</w:t>
      </w:r>
      <w:r>
        <w:t xml:space="preserve">.2022 г. до 00:01 ч </w:t>
      </w:r>
      <w:r w:rsidR="005245B1" w:rsidRPr="005245B1">
        <w:t>1</w:t>
      </w:r>
      <w:r>
        <w:t>.0</w:t>
      </w:r>
      <w:r w:rsidR="005245B1" w:rsidRPr="005245B1">
        <w:t>1</w:t>
      </w:r>
      <w:r>
        <w:t xml:space="preserve">.2023 г. </w:t>
      </w:r>
    </w:p>
    <w:p w14:paraId="4D065913" w14:textId="77777777" w:rsidR="005245B1" w:rsidRDefault="000333C2" w:rsidP="000333C2">
      <w:r>
        <w:t xml:space="preserve">3.2. Срок для заключения договора оферты либо коммерческого договора на поставку товара и оказания услуг с использованием сервисных карт Организатора (далее по тексту оба договора при совместном упоминании также – «договор»): с </w:t>
      </w:r>
      <w:r w:rsidR="005245B1">
        <w:t>с 00:01 ч 01.</w:t>
      </w:r>
      <w:r w:rsidR="005245B1" w:rsidRPr="005245B1">
        <w:t>10</w:t>
      </w:r>
      <w:r w:rsidR="005245B1">
        <w:t xml:space="preserve">.2022 г. до 00:01 ч </w:t>
      </w:r>
      <w:r w:rsidR="005245B1" w:rsidRPr="005245B1">
        <w:t>1</w:t>
      </w:r>
      <w:r w:rsidR="005245B1">
        <w:t>.0</w:t>
      </w:r>
      <w:r w:rsidR="005245B1" w:rsidRPr="005245B1">
        <w:t>1</w:t>
      </w:r>
      <w:r w:rsidR="005245B1">
        <w:t xml:space="preserve">.2023 г. </w:t>
      </w:r>
      <w:r>
        <w:t xml:space="preserve">(включительно). </w:t>
      </w:r>
    </w:p>
    <w:p w14:paraId="3F71B6D9" w14:textId="77777777" w:rsidR="005245B1" w:rsidRDefault="000333C2" w:rsidP="000333C2">
      <w:r>
        <w:t xml:space="preserve">3.3. Срок предоставления скидки </w:t>
      </w:r>
      <w:r w:rsidR="005245B1" w:rsidRPr="005245B1">
        <w:t>6</w:t>
      </w:r>
      <w:r>
        <w:t xml:space="preserve">% на </w:t>
      </w:r>
      <w:r w:rsidR="005245B1">
        <w:t xml:space="preserve">дизельное топливо, </w:t>
      </w:r>
      <w:r>
        <w:t xml:space="preserve">автомобильные бензины и СУГ - </w:t>
      </w:r>
      <w:r w:rsidR="005245B1">
        <w:t>2</w:t>
      </w:r>
      <w:r>
        <w:t xml:space="preserve"> (</w:t>
      </w:r>
      <w:r w:rsidR="005245B1">
        <w:t>два</w:t>
      </w:r>
      <w:r>
        <w:t xml:space="preserve">) месяца с даты заключения договора оферты либо коммерческого договора на поставку товара и оказания услуг с использованием сервисных карт Организатора, но не позднее, чем до 00:01 ч </w:t>
      </w:r>
      <w:r w:rsidR="005245B1">
        <w:t>1</w:t>
      </w:r>
      <w:r>
        <w:t>.0</w:t>
      </w:r>
      <w:r w:rsidR="005245B1">
        <w:t>1</w:t>
      </w:r>
      <w:r>
        <w:t xml:space="preserve">.2023 г. </w:t>
      </w:r>
    </w:p>
    <w:p w14:paraId="419262CF" w14:textId="77777777" w:rsidR="005245B1" w:rsidRDefault="000333C2" w:rsidP="000333C2">
      <w:r>
        <w:t xml:space="preserve">3.4. Срок размещения информационного баннера на сайте </w:t>
      </w:r>
      <w:r w:rsidR="005245B1" w:rsidRPr="005245B1">
        <w:t>https://mega-karta.ru/</w:t>
      </w:r>
      <w:r>
        <w:t xml:space="preserve"> - с 01.</w:t>
      </w:r>
      <w:r w:rsidR="005245B1">
        <w:t>10</w:t>
      </w:r>
      <w:r>
        <w:t xml:space="preserve">.2022 г. до 31.12.2022 г. </w:t>
      </w:r>
    </w:p>
    <w:p w14:paraId="5B075C3D" w14:textId="77777777" w:rsidR="005245B1" w:rsidRDefault="000333C2" w:rsidP="000333C2">
      <w:r>
        <w:t xml:space="preserve">4. Территория проведения Акции Условия настоящей Акции действительны на АЗС «Газпромнефть» (под АЗС «Газпромнефть» в рамках договора понимаются АЗС, входящие в сети АЗС «Газпромнефть» и АЗС «ОПТИ 24»), расположенных на территории Российской Федерации, на которых осуществляется реализация топлива. С полным списком АЗС сети «Газпромнефть» можно ознакомиться на сайте </w:t>
      </w:r>
      <w:hyperlink r:id="rId4" w:history="1">
        <w:r w:rsidR="005245B1" w:rsidRPr="00D01770">
          <w:rPr>
            <w:rStyle w:val="a3"/>
          </w:rPr>
          <w:t>https://mega-karta.ru/</w:t>
        </w:r>
      </w:hyperlink>
      <w:r w:rsidR="005245B1">
        <w:t xml:space="preserve"> </w:t>
      </w:r>
      <w:r>
        <w:t>в разделе «</w:t>
      </w:r>
      <w:r w:rsidR="005245B1">
        <w:t xml:space="preserve">Карта </w:t>
      </w:r>
      <w:r>
        <w:t xml:space="preserve">АЗС». </w:t>
      </w:r>
    </w:p>
    <w:p w14:paraId="43851BBF" w14:textId="77777777" w:rsidR="005245B1" w:rsidRDefault="000333C2" w:rsidP="000333C2">
      <w:r>
        <w:t xml:space="preserve">5. Участники Акции 5.1. Акция действует для юридических лиц и индивидуальных предпринимателей, не имеющих действующих договоров поставки товара и оказания услуг с использованием сервисных карт Общества на момент заключения коммерческого договора на </w:t>
      </w:r>
      <w:r>
        <w:lastRenderedPageBreak/>
        <w:t xml:space="preserve">поставку товара и оказания услуг с использованием сервисных карт Организатора либо договора оферты в рамках настоящей Акции. </w:t>
      </w:r>
    </w:p>
    <w:p w14:paraId="0F37431D" w14:textId="77777777" w:rsidR="005245B1" w:rsidRDefault="000333C2" w:rsidP="000333C2">
      <w:r>
        <w:t xml:space="preserve">6. Порядок участия в Акции </w:t>
      </w:r>
    </w:p>
    <w:p w14:paraId="10B84CBC" w14:textId="7FEC627F" w:rsidR="00B43389" w:rsidRDefault="000333C2" w:rsidP="000333C2">
      <w:r>
        <w:t>6.1. Участники Акции получ</w:t>
      </w:r>
      <w:r w:rsidR="00B43389">
        <w:t>ае</w:t>
      </w:r>
      <w:r>
        <w:t xml:space="preserve">т Акционную скидку в размере </w:t>
      </w:r>
      <w:r w:rsidR="00B43389">
        <w:t>6</w:t>
      </w:r>
      <w:r>
        <w:t>% на</w:t>
      </w:r>
      <w:r w:rsidR="00B43389">
        <w:t xml:space="preserve"> дизельное топливо,</w:t>
      </w:r>
      <w:r>
        <w:t xml:space="preserve"> автомобильные бензины и СУГ в течение </w:t>
      </w:r>
      <w:r w:rsidR="00B43389">
        <w:t>2</w:t>
      </w:r>
      <w:r>
        <w:t xml:space="preserve"> (</w:t>
      </w:r>
      <w:r w:rsidR="00B43389">
        <w:t>дву</w:t>
      </w:r>
      <w:r>
        <w:t xml:space="preserve">х) месяцев с даты заключения коммерческого договора на поставку товара и оказания услуг с использованием сервисных карт Организатора либо договора оферты при выполнении следующих условий: - заключить договор оферты на сайте </w:t>
      </w:r>
      <w:r w:rsidR="00B43389">
        <w:rPr>
          <w:lang w:val="en-US"/>
        </w:rPr>
        <w:t>mega</w:t>
      </w:r>
      <w:r w:rsidR="00B43389" w:rsidRPr="00B43389">
        <w:t>-</w:t>
      </w:r>
      <w:r w:rsidR="00B43389">
        <w:rPr>
          <w:lang w:val="en-US"/>
        </w:rPr>
        <w:t>karta</w:t>
      </w:r>
      <w:r w:rsidR="00B43389" w:rsidRPr="00B43389">
        <w:t>.</w:t>
      </w:r>
      <w:r w:rsidR="00B43389">
        <w:rPr>
          <w:lang w:val="en-US"/>
        </w:rPr>
        <w:t>ru</w:t>
      </w:r>
      <w:r>
        <w:t xml:space="preserve"> с ООО «</w:t>
      </w:r>
      <w:r w:rsidR="00B43389">
        <w:t>Екатеринбургская процессинговая компания</w:t>
      </w:r>
      <w:r>
        <w:t>» либо коммерческий договор в офис</w:t>
      </w:r>
      <w:r w:rsidR="00B43389">
        <w:t>е</w:t>
      </w:r>
      <w:r>
        <w:t xml:space="preserve"> продаж в период 01.</w:t>
      </w:r>
      <w:r w:rsidR="00B43389">
        <w:t>10</w:t>
      </w:r>
      <w:r>
        <w:t xml:space="preserve">.2022 г. до 31.12.2022 г - получить сервисную карту </w:t>
      </w:r>
      <w:r w:rsidR="00B43389">
        <w:t>Газпромнефть</w:t>
      </w:r>
      <w:r>
        <w:t xml:space="preserve"> в пластиковом или виртуальном виде; - приобрести топливо с использованием сервисной карты на АЗС «Газпромнефть» (под АЗС «Газпромнефть» в рамках договора понимаются АЗС, входящие в сети АЗС «Газпромнефть» и АЗС «ОПТИ 24»), расположенных на территории РФ, информация о которых размещена на сайте Организатора по адресу: </w:t>
      </w:r>
      <w:hyperlink r:id="rId5" w:history="1">
        <w:r w:rsidR="00B43389" w:rsidRPr="00D01770">
          <w:rPr>
            <w:rStyle w:val="a3"/>
          </w:rPr>
          <w:t>https://mega-karta.ru/</w:t>
        </w:r>
      </w:hyperlink>
      <w:r>
        <w:t>.</w:t>
      </w:r>
    </w:p>
    <w:p w14:paraId="1EED8C9F" w14:textId="77777777" w:rsidR="001C3633" w:rsidRDefault="000333C2" w:rsidP="000333C2">
      <w:r>
        <w:t xml:space="preserve">6.2. Максимальный объем заправки может быть ограничен по объему техническими возможностями ТРК на АЗС. </w:t>
      </w:r>
    </w:p>
    <w:p w14:paraId="3B739308" w14:textId="77777777" w:rsidR="001C3633" w:rsidRDefault="000333C2" w:rsidP="000333C2">
      <w:r>
        <w:t xml:space="preserve">6.3. Скидка </w:t>
      </w:r>
      <w:r w:rsidR="001C3633">
        <w:t>6</w:t>
      </w:r>
      <w:r>
        <w:t xml:space="preserve">% на </w:t>
      </w:r>
      <w:r w:rsidR="001C3633">
        <w:t xml:space="preserve">дизельное топливо, </w:t>
      </w:r>
      <w:r>
        <w:t xml:space="preserve">автомобильные бензины и СУГ предоставляется исходя из стоимости 1 литра топлива, действующей на соответствующей АЗС в момент приобретения топлива Участником, в течение </w:t>
      </w:r>
      <w:r w:rsidR="001C3633">
        <w:t>2</w:t>
      </w:r>
      <w:r>
        <w:t xml:space="preserve"> (</w:t>
      </w:r>
      <w:r w:rsidR="001C3633">
        <w:t>дву</w:t>
      </w:r>
      <w:r>
        <w:t xml:space="preserve">х) месяцев с даты заключения договора. </w:t>
      </w:r>
    </w:p>
    <w:p w14:paraId="3224B497" w14:textId="77777777" w:rsidR="001C3633" w:rsidRDefault="000333C2" w:rsidP="000333C2">
      <w:r>
        <w:t xml:space="preserve">6.4. По окончании </w:t>
      </w:r>
      <w:r w:rsidR="001C3633">
        <w:t>2</w:t>
      </w:r>
      <w:r>
        <w:t xml:space="preserve"> (</w:t>
      </w:r>
      <w:r w:rsidR="001C3633">
        <w:t>дву</w:t>
      </w:r>
      <w:r>
        <w:t xml:space="preserve">х) месяцев с даты заключения соответствующего договора стоимость топлива для Участника Акции устанавливается в соответствии с Тарифной политикой . Данная скидка действует для всех новых клиентов, впервые заключивших коммерческий договор на поставку товара и оказания услуг с использованием сервисных карт Организатора либо договор оферты в соответствии с условиями настоящей Акции. </w:t>
      </w:r>
    </w:p>
    <w:p w14:paraId="7CFEF9CD" w14:textId="77777777" w:rsidR="001C3633" w:rsidRDefault="000333C2" w:rsidP="000333C2">
      <w:r>
        <w:t xml:space="preserve">6.5. Скидка по настоящей Акции не суммируется со скидками на топливо, предоставляемыми по другим акциям, проводимым Организатором. </w:t>
      </w:r>
    </w:p>
    <w:p w14:paraId="1F56A37F" w14:textId="77777777" w:rsidR="001C3633" w:rsidRDefault="000333C2" w:rsidP="000333C2">
      <w:r>
        <w:t xml:space="preserve">6.6. В Акции не участвуют клиенты, заключившие коммерческие договоры на поставку товара и оказания услуг с использованием сервисных карт, на условиях отсрочки платежа. </w:t>
      </w:r>
    </w:p>
    <w:p w14:paraId="5A17DF37" w14:textId="77777777" w:rsidR="001C3633" w:rsidRDefault="000333C2" w:rsidP="000333C2">
      <w:r>
        <w:t>7. Порядок информирования Участников Акции об условиях Акции</w:t>
      </w:r>
    </w:p>
    <w:p w14:paraId="497DD1B3" w14:textId="77777777" w:rsidR="001C3633" w:rsidRDefault="000333C2" w:rsidP="000333C2">
      <w:r>
        <w:t xml:space="preserve">7.1. Полная информация об Акции (Правила Акции) размещается на сайте </w:t>
      </w:r>
      <w:r w:rsidR="001C3633" w:rsidRPr="001C3633">
        <w:t>https://mega-karta.ru/</w:t>
      </w:r>
      <w:r>
        <w:t xml:space="preserve"> 7.2. Консультацию об условиях Акции можно получить по телефону Единого центра поддержки клиентов 8 </w:t>
      </w:r>
      <w:r w:rsidR="001C3633" w:rsidRPr="001C3633">
        <w:t xml:space="preserve">343 286-05-46 </w:t>
      </w:r>
    </w:p>
    <w:p w14:paraId="63A59AC4" w14:textId="77777777" w:rsidR="001C3633" w:rsidRDefault="000333C2" w:rsidP="000333C2">
      <w:r>
        <w:t>8. Права и обязанности Участника Акции:</w:t>
      </w:r>
    </w:p>
    <w:p w14:paraId="24F786A2" w14:textId="77777777" w:rsidR="001C3633" w:rsidRDefault="000333C2" w:rsidP="000333C2">
      <w:r>
        <w:t xml:space="preserve"> 8.1. Участники Акции вправе получать информацию о сроках и Правилах Акции. </w:t>
      </w:r>
    </w:p>
    <w:p w14:paraId="2F2EDCD9" w14:textId="77777777" w:rsidR="00EF71A4" w:rsidRDefault="000333C2" w:rsidP="000333C2">
      <w:r>
        <w:t xml:space="preserve">8.2. Участники Акции для получения скидки по настоящей Акции обязаны выполнить все действия, в соответствии с п.6.настоящих Правил в период Акции, указанный в п.3 настоящих Правил. Участники Акции вправе требовать предоставления скидки на весь объем единовременной заправки топливом в случае выполнения в полном объеме условий Акции, указанных в настоящих Правилах. </w:t>
      </w:r>
    </w:p>
    <w:p w14:paraId="7F2E35C1" w14:textId="77777777" w:rsidR="00EF71A4" w:rsidRDefault="000333C2" w:rsidP="000333C2">
      <w:r>
        <w:t xml:space="preserve">8.3. Приняв участие в Акции, Участник Акции подтверждает ознакомление с настоящими Правилами и полное согласие с условиями Акции. </w:t>
      </w:r>
    </w:p>
    <w:p w14:paraId="37B2B7EE" w14:textId="77777777" w:rsidR="00EF71A4" w:rsidRDefault="000333C2" w:rsidP="000333C2">
      <w:r>
        <w:t xml:space="preserve">9. Права и обязанности Организатора: </w:t>
      </w:r>
    </w:p>
    <w:p w14:paraId="62F9B2F2" w14:textId="77777777" w:rsidR="00EF71A4" w:rsidRDefault="000333C2" w:rsidP="000333C2">
      <w:r>
        <w:lastRenderedPageBreak/>
        <w:t xml:space="preserve">9.1. Организатор оставляет за собой право по своему усмотрению отменить / приостановить/досрочно прекратить проведение Акции и нести все предусмотренные права и обязанности по предоставлению скидки до приостановки / отмены/ досрочного прекращения Акции. </w:t>
      </w:r>
    </w:p>
    <w:p w14:paraId="27AE3046" w14:textId="77777777" w:rsidR="00EF71A4" w:rsidRDefault="000333C2" w:rsidP="000333C2">
      <w:r>
        <w:t xml:space="preserve">9.2. Отмена/приостановка/досрочное прекращение/ внесение изменений в Правила Акции не освобождает Организатора от предоставления скидки по настоящей Акции при условии выполнения Участником раздела 6 Правил до момента размещения Организатором уведомления о приостановке /прекращении/ изменении Акции или внесение изменений в Правила Акции. </w:t>
      </w:r>
    </w:p>
    <w:p w14:paraId="7531D2FA" w14:textId="77777777" w:rsidR="00EF71A4" w:rsidRDefault="000333C2" w:rsidP="000333C2">
      <w:r>
        <w:t xml:space="preserve">9.3. Организатор не несет ответственности за неисполнение/ несвоевременное исполнение Участниками Акции своих обязанностей, предусмотренных настоящими правилами. </w:t>
      </w:r>
    </w:p>
    <w:p w14:paraId="5388E338" w14:textId="607EA2A1" w:rsidR="007534CC" w:rsidRPr="000333C2" w:rsidRDefault="000333C2" w:rsidP="000333C2">
      <w:r>
        <w:t>9.4. Организатор акции не несет ответственности за отсутствие Топлива на АЗС</w:t>
      </w:r>
    </w:p>
    <w:sectPr w:rsidR="007534CC" w:rsidRPr="0003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85"/>
    <w:rsid w:val="000333C2"/>
    <w:rsid w:val="001C3633"/>
    <w:rsid w:val="002F5CAC"/>
    <w:rsid w:val="005245B1"/>
    <w:rsid w:val="007534CC"/>
    <w:rsid w:val="00797EF6"/>
    <w:rsid w:val="008715DB"/>
    <w:rsid w:val="00B43389"/>
    <w:rsid w:val="00EA4485"/>
    <w:rsid w:val="00E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0D0A"/>
  <w15:chartTrackingRefBased/>
  <w15:docId w15:val="{9B0AFEBD-2873-47D9-B8CE-1C929F2F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5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ga-karta.ru/" TargetMode="External"/><Relationship Id="rId4" Type="http://schemas.openxmlformats.org/officeDocument/2006/relationships/hyperlink" Target="https://mega-kar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V. Polyakov</dc:creator>
  <cp:keywords/>
  <dc:description/>
  <cp:lastModifiedBy>Evgeny Pererva</cp:lastModifiedBy>
  <cp:revision>4</cp:revision>
  <dcterms:created xsi:type="dcterms:W3CDTF">2022-10-04T10:59:00Z</dcterms:created>
  <dcterms:modified xsi:type="dcterms:W3CDTF">2022-10-05T05:56:00Z</dcterms:modified>
</cp:coreProperties>
</file>